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50702" w14:textId="4E4C3A59" w:rsidR="00B46D4A" w:rsidRPr="0051389D" w:rsidRDefault="0051389D" w:rsidP="0051389D">
      <w:pPr>
        <w:rPr>
          <w:rFonts w:ascii="Comic Sans MS" w:hAnsi="Comic Sans MS"/>
          <w:b/>
          <w:bCs/>
          <w:sz w:val="36"/>
          <w:szCs w:val="36"/>
          <w:lang w:val="en-US"/>
        </w:rPr>
      </w:pPr>
      <w:r w:rsidRPr="0051389D">
        <w:rPr>
          <w:rFonts w:ascii="Comic Sans MS" w:hAnsi="Comic Sans MS"/>
          <w:b/>
          <w:bCs/>
          <w:noProof/>
          <w:sz w:val="36"/>
          <w:szCs w:val="36"/>
          <w:lang w:val="en-US"/>
        </w:rPr>
        <w:drawing>
          <wp:anchor distT="0" distB="0" distL="114300" distR="114300" simplePos="0" relativeHeight="251658240" behindDoc="0" locked="0" layoutInCell="1" allowOverlap="1" wp14:anchorId="20E62539" wp14:editId="0C78B0FC">
            <wp:simplePos x="0" y="0"/>
            <wp:positionH relativeFrom="column">
              <wp:posOffset>19050</wp:posOffset>
            </wp:positionH>
            <wp:positionV relativeFrom="paragraph">
              <wp:posOffset>38100</wp:posOffset>
            </wp:positionV>
            <wp:extent cx="1295400" cy="1854200"/>
            <wp:effectExtent l="0" t="0" r="0" b="0"/>
            <wp:wrapSquare wrapText="bothSides"/>
            <wp:docPr id="17314645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1800" w:rsidRPr="0051389D">
        <w:rPr>
          <w:rFonts w:ascii="Comic Sans MS" w:hAnsi="Comic Sans MS"/>
          <w:b/>
          <w:bCs/>
          <w:sz w:val="36"/>
          <w:szCs w:val="36"/>
          <w:lang w:val="en-US"/>
        </w:rPr>
        <w:t>Bath, Book, Bed!</w:t>
      </w:r>
    </w:p>
    <w:p w14:paraId="330D7FB2" w14:textId="7BB4287E" w:rsidR="00161800" w:rsidRDefault="00161800" w:rsidP="0051389D">
      <w:pPr>
        <w:rPr>
          <w:rFonts w:ascii="Comic Sans MS" w:hAnsi="Comic Sans MS"/>
          <w:sz w:val="36"/>
          <w:szCs w:val="36"/>
          <w:lang w:val="en-US"/>
        </w:rPr>
      </w:pPr>
      <w:r>
        <w:rPr>
          <w:rFonts w:ascii="Comic Sans MS" w:hAnsi="Comic Sans MS"/>
          <w:sz w:val="36"/>
          <w:szCs w:val="36"/>
          <w:lang w:val="en-US"/>
        </w:rPr>
        <w:t>This routine will help your child sleep better and give them a head start at school! Make sure you turn off the TV and snuggle up together for a bedtime story every day.</w:t>
      </w:r>
    </w:p>
    <w:p w14:paraId="67CB77A5" w14:textId="2F763767" w:rsidR="00161800" w:rsidRDefault="00161800" w:rsidP="0051389D">
      <w:pPr>
        <w:rPr>
          <w:rFonts w:ascii="Comic Sans MS" w:hAnsi="Comic Sans MS"/>
          <w:sz w:val="36"/>
          <w:szCs w:val="36"/>
          <w:lang w:val="en-US"/>
        </w:rPr>
      </w:pPr>
      <w:r>
        <w:rPr>
          <w:rFonts w:ascii="Comic Sans MS" w:hAnsi="Comic Sans MS"/>
          <w:sz w:val="36"/>
          <w:szCs w:val="36"/>
          <w:lang w:val="en-US"/>
        </w:rPr>
        <w:t>For reading top tips, in 21 languages, scan this code:</w:t>
      </w:r>
    </w:p>
    <w:p w14:paraId="1AD8404D" w14:textId="4117EF83" w:rsidR="0051389D" w:rsidRDefault="0051389D" w:rsidP="0051389D">
      <w:pPr>
        <w:jc w:val="center"/>
        <w:rPr>
          <w:rFonts w:ascii="Comic Sans MS" w:hAnsi="Comic Sans MS"/>
          <w:sz w:val="36"/>
          <w:szCs w:val="36"/>
          <w:lang w:val="en-US"/>
        </w:rPr>
      </w:pPr>
      <w:r>
        <w:rPr>
          <w:rFonts w:ascii="Comic Sans MS" w:hAnsi="Comic Sans MS"/>
          <w:noProof/>
          <w:sz w:val="36"/>
          <w:szCs w:val="36"/>
          <w:lang w:val="en-US"/>
        </w:rPr>
        <w:drawing>
          <wp:inline distT="0" distB="0" distL="0" distR="0" wp14:anchorId="72FF20D6" wp14:editId="7BD16C3C">
            <wp:extent cx="2066925" cy="2066925"/>
            <wp:effectExtent l="0" t="0" r="9525" b="9525"/>
            <wp:docPr id="14197136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17CEC" w14:textId="77777777" w:rsidR="0051389D" w:rsidRDefault="0051389D" w:rsidP="0051389D">
      <w:pPr>
        <w:jc w:val="center"/>
        <w:rPr>
          <w:rFonts w:ascii="Comic Sans MS" w:hAnsi="Comic Sans MS"/>
          <w:sz w:val="36"/>
          <w:szCs w:val="36"/>
          <w:lang w:val="en-US"/>
        </w:rPr>
      </w:pPr>
    </w:p>
    <w:p w14:paraId="1D42ECD1" w14:textId="77777777" w:rsidR="0051389D" w:rsidRPr="0051389D" w:rsidRDefault="0051389D" w:rsidP="0051389D">
      <w:pPr>
        <w:rPr>
          <w:rFonts w:ascii="Comic Sans MS" w:hAnsi="Comic Sans MS"/>
          <w:b/>
          <w:bCs/>
          <w:sz w:val="36"/>
          <w:szCs w:val="36"/>
          <w:lang w:val="en-US"/>
        </w:rPr>
      </w:pPr>
      <w:r w:rsidRPr="0051389D">
        <w:rPr>
          <w:rFonts w:ascii="Comic Sans MS" w:hAnsi="Comic Sans MS"/>
          <w:b/>
          <w:bCs/>
          <w:noProof/>
          <w:sz w:val="36"/>
          <w:szCs w:val="36"/>
          <w:lang w:val="en-US"/>
        </w:rPr>
        <w:drawing>
          <wp:anchor distT="0" distB="0" distL="114300" distR="114300" simplePos="0" relativeHeight="251660288" behindDoc="0" locked="0" layoutInCell="1" allowOverlap="1" wp14:anchorId="605F71C8" wp14:editId="489CEF4E">
            <wp:simplePos x="0" y="0"/>
            <wp:positionH relativeFrom="column">
              <wp:posOffset>19050</wp:posOffset>
            </wp:positionH>
            <wp:positionV relativeFrom="paragraph">
              <wp:posOffset>38100</wp:posOffset>
            </wp:positionV>
            <wp:extent cx="1295400" cy="1854200"/>
            <wp:effectExtent l="0" t="0" r="0" b="0"/>
            <wp:wrapSquare wrapText="bothSides"/>
            <wp:docPr id="1178856269" name="Picture 1178856269" descr="A blue poster with a blue bear and a boo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856269" name="Picture 1178856269" descr="A blue poster with a blue bear and a book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89D">
        <w:rPr>
          <w:rFonts w:ascii="Comic Sans MS" w:hAnsi="Comic Sans MS"/>
          <w:b/>
          <w:bCs/>
          <w:sz w:val="36"/>
          <w:szCs w:val="36"/>
          <w:lang w:val="en-US"/>
        </w:rPr>
        <w:t>Bath, Book, Bed!</w:t>
      </w:r>
    </w:p>
    <w:p w14:paraId="2B83DBB4" w14:textId="77777777" w:rsidR="0051389D" w:rsidRDefault="0051389D" w:rsidP="0051389D">
      <w:pPr>
        <w:rPr>
          <w:rFonts w:ascii="Comic Sans MS" w:hAnsi="Comic Sans MS"/>
          <w:sz w:val="36"/>
          <w:szCs w:val="36"/>
          <w:lang w:val="en-US"/>
        </w:rPr>
      </w:pPr>
      <w:r>
        <w:rPr>
          <w:rFonts w:ascii="Comic Sans MS" w:hAnsi="Comic Sans MS"/>
          <w:sz w:val="36"/>
          <w:szCs w:val="36"/>
          <w:lang w:val="en-US"/>
        </w:rPr>
        <w:t>This routine will help your child sleep better and give them a head start at school! Make sure you turn off the TV and snuggle up together for a bedtime story every day.</w:t>
      </w:r>
    </w:p>
    <w:p w14:paraId="7C9050B1" w14:textId="77777777" w:rsidR="0051389D" w:rsidRDefault="0051389D" w:rsidP="0051389D">
      <w:pPr>
        <w:rPr>
          <w:rFonts w:ascii="Comic Sans MS" w:hAnsi="Comic Sans MS"/>
          <w:sz w:val="36"/>
          <w:szCs w:val="36"/>
          <w:lang w:val="en-US"/>
        </w:rPr>
      </w:pPr>
      <w:r>
        <w:rPr>
          <w:rFonts w:ascii="Comic Sans MS" w:hAnsi="Comic Sans MS"/>
          <w:sz w:val="36"/>
          <w:szCs w:val="36"/>
          <w:lang w:val="en-US"/>
        </w:rPr>
        <w:t>For reading top tips, in 21 languages, scan this code:</w:t>
      </w:r>
    </w:p>
    <w:p w14:paraId="0F58F773" w14:textId="1444613E" w:rsidR="00161800" w:rsidRPr="00161800" w:rsidRDefault="0051389D" w:rsidP="0051389D">
      <w:pPr>
        <w:jc w:val="center"/>
        <w:rPr>
          <w:rFonts w:ascii="Comic Sans MS" w:hAnsi="Comic Sans MS"/>
          <w:sz w:val="36"/>
          <w:szCs w:val="36"/>
          <w:lang w:val="en-US"/>
        </w:rPr>
      </w:pPr>
      <w:r>
        <w:rPr>
          <w:rFonts w:ascii="Comic Sans MS" w:hAnsi="Comic Sans MS"/>
          <w:noProof/>
          <w:sz w:val="36"/>
          <w:szCs w:val="36"/>
          <w:lang w:val="en-US"/>
        </w:rPr>
        <w:drawing>
          <wp:inline distT="0" distB="0" distL="0" distR="0" wp14:anchorId="47956185" wp14:editId="1E5346D7">
            <wp:extent cx="2066925" cy="2066925"/>
            <wp:effectExtent l="0" t="0" r="9525" b="9525"/>
            <wp:docPr id="1007132747" name="Picture 1007132747" descr="A qr code with a dinosau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132747" name="Picture 1007132747" descr="A qr code with a dinosau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1800" w:rsidRPr="00161800" w:rsidSect="00920E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E84"/>
    <w:rsid w:val="00161800"/>
    <w:rsid w:val="00422336"/>
    <w:rsid w:val="0051389D"/>
    <w:rsid w:val="00920E84"/>
    <w:rsid w:val="00B46D4A"/>
    <w:rsid w:val="00D1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05393"/>
  <w15:chartTrackingRefBased/>
  <w15:docId w15:val="{BB06A309-5856-4459-AAA5-1050095D1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Armstrong ANT</dc:creator>
  <cp:keywords/>
  <dc:description/>
  <cp:lastModifiedBy>M Armstrong ANT</cp:lastModifiedBy>
  <cp:revision>2</cp:revision>
  <dcterms:created xsi:type="dcterms:W3CDTF">2023-09-03T21:17:00Z</dcterms:created>
  <dcterms:modified xsi:type="dcterms:W3CDTF">2023-09-03T21:17:00Z</dcterms:modified>
</cp:coreProperties>
</file>